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 xml:space="preserve">Name:</w:t>
        <w:tab/>
        <w:tab/>
        <w:tab/>
        <w:tab/>
        <w:tab/>
        <w:tab/>
        <w:tab/>
        <w:tab/>
        <w:tab/>
        <w:tab/>
        <w:t xml:space="preserve">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xygen" w:cs="Oxygen" w:eastAsia="Oxygen" w:hAnsi="Oxygen"/>
          <w:b w:val="1"/>
          <w:sz w:val="20"/>
          <w:szCs w:val="20"/>
          <w:rtl w:val="0"/>
        </w:rPr>
        <w:t xml:space="preserve">Rhetoric in Politics Alternative Assessment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 xml:space="preserve">Last week, we observed the Republican debates, and we have been making strong connections between rhetorical strategies and our world. With this assignment, we will be utilizing our understanding of persuasion from </w:t>
      </w:r>
      <w:r w:rsidDel="00000000" w:rsidR="00000000" w:rsidRPr="00000000">
        <w:rPr>
          <w:rFonts w:ascii="Oxygen" w:cs="Oxygen" w:eastAsia="Oxygen" w:hAnsi="Oxygen"/>
          <w:i w:val="1"/>
          <w:sz w:val="20"/>
          <w:szCs w:val="20"/>
          <w:rtl w:val="0"/>
        </w:rPr>
        <w:t xml:space="preserve">Animal Farm</w:t>
      </w:r>
      <w:r w:rsidDel="00000000" w:rsidR="00000000" w:rsidRPr="00000000">
        <w:rPr>
          <w:rFonts w:ascii="Oxygen" w:cs="Oxygen" w:eastAsia="Oxygen" w:hAnsi="Oxygen"/>
          <w:sz w:val="20"/>
          <w:szCs w:val="20"/>
          <w:rtl w:val="0"/>
        </w:rPr>
        <w:t xml:space="preserve">, as well as our observations about language in politics, and applying it to new situations. You have a choice of one of the following writing assignments.</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Option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Option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Option 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Form/Medium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Online Newspaper Op-ed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Argumentative Essay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Script/ Debate Prep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Expectation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Write a 1-2 page opinion piece about the debates or language in politics today. You have freedom with your topic and claim.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Write a 1-2 page argumentative essay with necessary works cited regarding the language in politics.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You are a presidential candidate. Write a 1-2 page debate preparation document, preparing claims and counterclaims to anticipated rebuttals.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Sample Claim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-Trump was the winner of the debate.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-Rubio failed in the debate due to his robot-like responses.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-Language in politics should be concise.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-The most effective strategy in political debates is 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-The most prevalent strategies in the debate were ___, ___, ___, proving...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-I have X number of years in politics so I am best to handle foreign affairs.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-Trump, you are just a bully who cuts other people down.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Style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Informal: you may use 1st/2nd person pronouns, contractions, slang, and an informal tone.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Formal: No 1st/2nd person pronouns, contractions, slang. Academic tone necessary - like our N-Word essay.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Either: Take any tone that you feel appropriate, but be prepared to justify your choices.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Important pieces to remember: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Remember, op-eds typically have pictures. It should be formatted like a website article. Do some research about what this may look like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Any outside information you use </w:t>
            </w:r>
            <w:r w:rsidDel="00000000" w:rsidR="00000000" w:rsidRPr="00000000">
              <w:rPr>
                <w:rFonts w:ascii="Oxygen" w:cs="Oxygen" w:eastAsia="Oxygen" w:hAnsi="Oxygen"/>
                <w:b w:val="1"/>
                <w:sz w:val="20"/>
                <w:szCs w:val="20"/>
                <w:rtl w:val="0"/>
              </w:rPr>
              <w:t xml:space="preserve">must</w:t>
            </w:r>
            <w:r w:rsidDel="00000000" w:rsidR="00000000" w:rsidRPr="00000000">
              <w:rPr>
                <w:rFonts w:ascii="Oxygen" w:cs="Oxygen" w:eastAsia="Oxygen" w:hAnsi="Oxygen"/>
                <w:sz w:val="20"/>
                <w:szCs w:val="20"/>
                <w:rtl w:val="0"/>
              </w:rPr>
              <w:t xml:space="preserve"> be cited like we have in the past. Works cited is important and all guidelines need to be followed.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sz w:val="20"/>
                <w:szCs w:val="20"/>
                <w:rtl w:val="0"/>
              </w:rPr>
              <w:t xml:space="preserve">Within your “script”, you must identify and justify each rhetorical “move” you make. You call Trump a bully? Add an indention </w:t>
            </w:r>
            <w:r w:rsidDel="00000000" w:rsidR="00000000" w:rsidRPr="00000000">
              <w:rPr>
                <w:rFonts w:ascii="Oxygen" w:cs="Oxygen" w:eastAsia="Oxygen" w:hAnsi="Oxygen"/>
                <w:b w:val="1"/>
                <w:sz w:val="20"/>
                <w:szCs w:val="20"/>
                <w:rtl w:val="0"/>
              </w:rPr>
              <w:t xml:space="preserve">identifying</w:t>
            </w:r>
            <w:r w:rsidDel="00000000" w:rsidR="00000000" w:rsidRPr="00000000">
              <w:rPr>
                <w:rFonts w:ascii="Oxygen" w:cs="Oxygen" w:eastAsia="Oxygen" w:hAnsi="Oxygen"/>
                <w:sz w:val="20"/>
                <w:szCs w:val="20"/>
                <w:rtl w:val="0"/>
              </w:rPr>
              <w:t xml:space="preserve"> the term and </w:t>
            </w:r>
            <w:r w:rsidDel="00000000" w:rsidR="00000000" w:rsidRPr="00000000">
              <w:rPr>
                <w:rFonts w:ascii="Oxygen" w:cs="Oxygen" w:eastAsia="Oxygen" w:hAnsi="Oxygen"/>
                <w:b w:val="1"/>
                <w:sz w:val="20"/>
                <w:szCs w:val="20"/>
                <w:rtl w:val="0"/>
              </w:rPr>
              <w:t xml:space="preserve">justifying</w:t>
            </w:r>
            <w:r w:rsidDel="00000000" w:rsidR="00000000" w:rsidRPr="00000000">
              <w:rPr>
                <w:rFonts w:ascii="Oxygen" w:cs="Oxygen" w:eastAsia="Oxygen" w:hAnsi="Oxygen"/>
                <w:sz w:val="20"/>
                <w:szCs w:val="20"/>
                <w:rtl w:val="0"/>
              </w:rPr>
              <w:t xml:space="preserve"> why you use it.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 xml:space="preserve">Objectives:</w:t>
        <w:tab/>
        <w:t xml:space="preserve">SWBAT create claims and justify them with evidence and reasoning.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 xml:space="preserve">Timeline:</w:t>
        <w:tab/>
        <w:t xml:space="preserve">Tuesday, May 17th</w:t>
        <w:tab/>
        <w:t xml:space="preserve">- Receive directions &amp; begin brainstorming</w:t>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ab/>
        <w:tab/>
        <w:t xml:space="preserve">Thursday, May 18th</w:t>
        <w:tab/>
        <w:t xml:space="preserve">- Begin drafting - Rubric passed out and reviewed</w:t>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ab/>
        <w:tab/>
        <w:t xml:space="preserve">Friday, May 19th</w:t>
        <w:tab/>
        <w:tab/>
        <w:t xml:space="preserve">- Hard copy draft due -- Peer edit</w:t>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ab/>
        <w:tab/>
        <w:t xml:space="preserve">Monday, May 22nd</w:t>
        <w:tab/>
        <w:t xml:space="preserve">- Hard copy draft due -- Peer edit</w:t>
      </w:r>
    </w:p>
    <w:p w:rsidR="00000000" w:rsidDel="00000000" w:rsidP="00000000" w:rsidRDefault="00000000" w:rsidRPr="00000000">
      <w:pPr>
        <w:contextualSpacing w:val="0"/>
      </w:pPr>
      <w:r w:rsidDel="00000000" w:rsidR="00000000" w:rsidRPr="00000000">
        <w:rPr>
          <w:rFonts w:ascii="Oxygen" w:cs="Oxygen" w:eastAsia="Oxygen" w:hAnsi="Oxygen"/>
          <w:sz w:val="20"/>
          <w:szCs w:val="20"/>
          <w:rtl w:val="0"/>
        </w:rPr>
        <w:tab/>
        <w:tab/>
        <w:t xml:space="preserve">Tuesday, May 23rd </w:t>
        <w:tab/>
        <w:t xml:space="preserve">- Final draft due (Hardcopy)</w:t>
      </w:r>
    </w:p>
    <w:p w:rsidR="00000000" w:rsidDel="00000000" w:rsidP="00000000" w:rsidRDefault="00000000" w:rsidRPr="00000000">
      <w:pPr>
        <w:contextualSpacing w:val="0"/>
      </w:pPr>
      <w:r w:rsidDel="00000000" w:rsidR="00000000" w:rsidRPr="00000000">
        <w:rPr>
          <w:rtl w:val="0"/>
        </w:rPr>
      </w:r>
    </w:p>
    <w:sectPr>
      <w:pgSz w:h="15840" w:w="12240"/>
      <w:pgMar w:bottom="1440" w:top="144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